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0B4E" w14:textId="77777777" w:rsidR="00EB0125" w:rsidRPr="0052061A" w:rsidRDefault="00EB0125" w:rsidP="00EB0125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  <w:bookmarkStart w:id="0" w:name="_GoBack"/>
      <w:bookmarkEnd w:id="0"/>
      <w:r w:rsidRPr="0052061A">
        <w:t>Datum</w:t>
      </w:r>
      <w:r w:rsidRPr="0052061A">
        <w:tab/>
      </w:r>
    </w:p>
    <w:p w14:paraId="77699277" w14:textId="77777777" w:rsidR="00EB0125" w:rsidRPr="0052061A" w:rsidRDefault="00EB0125" w:rsidP="00EB0125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  <w:r w:rsidRPr="0052061A">
        <w:t>Betreft</w:t>
      </w:r>
      <w:r w:rsidRPr="0052061A">
        <w:tab/>
      </w:r>
      <w:r w:rsidRPr="00EB0125">
        <w:rPr>
          <w:rFonts w:cs="ArialMT"/>
        </w:rPr>
        <w:t>Informatie over wijziging van apotheek voor levering van uw epoëtines</w:t>
      </w:r>
      <w:r>
        <w:tab/>
      </w:r>
    </w:p>
    <w:p w14:paraId="2824C4FC" w14:textId="77777777" w:rsidR="00EB0125" w:rsidRPr="0052061A" w:rsidRDefault="00EB0125" w:rsidP="00EB0125">
      <w:pPr>
        <w:pStyle w:val="Huisstijl-Aanhef"/>
      </w:pPr>
    </w:p>
    <w:p w14:paraId="25A5C4CD" w14:textId="51C848C0" w:rsidR="00285F76" w:rsidRDefault="00EB0125" w:rsidP="00285F7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1559F1">
        <w:rPr>
          <w:rFonts w:ascii="Verdana" w:hAnsi="Verdana"/>
          <w:sz w:val="18"/>
          <w:szCs w:val="18"/>
        </w:rPr>
        <w:t xml:space="preserve">Geachte </w:t>
      </w:r>
      <w:r>
        <w:rPr>
          <w:rFonts w:ascii="Verdana" w:hAnsi="Verdana"/>
          <w:sz w:val="18"/>
          <w:szCs w:val="18"/>
        </w:rPr>
        <w:t>heer, mevrouw</w:t>
      </w:r>
      <w:r w:rsidRPr="001559F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285F76" w:rsidRPr="00285F76">
        <w:rPr>
          <w:rFonts w:ascii="Verdana" w:hAnsi="Verdana"/>
          <w:sz w:val="18"/>
          <w:szCs w:val="18"/>
        </w:rPr>
        <w:t xml:space="preserve">U </w:t>
      </w:r>
      <w:r w:rsidR="00BB109A">
        <w:rPr>
          <w:rFonts w:ascii="Verdana" w:hAnsi="Verdana"/>
          <w:sz w:val="18"/>
          <w:szCs w:val="18"/>
        </w:rPr>
        <w:t>gebruikt</w:t>
      </w:r>
      <w:r w:rsidR="00285F76" w:rsidRPr="00285F76">
        <w:rPr>
          <w:rFonts w:ascii="Verdana" w:hAnsi="Verdana"/>
          <w:sz w:val="18"/>
          <w:szCs w:val="18"/>
        </w:rPr>
        <w:t xml:space="preserve"> een </w:t>
      </w:r>
      <w:r w:rsidR="00353F20">
        <w:rPr>
          <w:rFonts w:ascii="Verdana" w:hAnsi="Verdana"/>
          <w:sz w:val="18"/>
          <w:szCs w:val="18"/>
        </w:rPr>
        <w:t>medicijn</w:t>
      </w:r>
      <w:r w:rsidR="00285F76" w:rsidRPr="00285F76">
        <w:rPr>
          <w:rFonts w:ascii="Verdana" w:hAnsi="Verdana"/>
          <w:sz w:val="18"/>
          <w:szCs w:val="18"/>
        </w:rPr>
        <w:t xml:space="preserve"> dat </w:t>
      </w:r>
      <w:r w:rsidR="00D30360">
        <w:rPr>
          <w:rFonts w:ascii="Verdana" w:hAnsi="Verdana"/>
          <w:sz w:val="18"/>
          <w:szCs w:val="18"/>
        </w:rPr>
        <w:t xml:space="preserve">helpt bij </w:t>
      </w:r>
      <w:r w:rsidR="00285F76" w:rsidRPr="00285F76">
        <w:rPr>
          <w:rFonts w:ascii="Verdana" w:hAnsi="Verdana"/>
          <w:sz w:val="18"/>
          <w:szCs w:val="18"/>
        </w:rPr>
        <w:t xml:space="preserve">de aanmaak van uw </w:t>
      </w:r>
      <w:r w:rsidR="00EB010D">
        <w:rPr>
          <w:rFonts w:ascii="Verdana" w:hAnsi="Verdana"/>
          <w:sz w:val="18"/>
          <w:szCs w:val="18"/>
        </w:rPr>
        <w:t>rode bloedcellen</w:t>
      </w:r>
      <w:r w:rsidR="007A53E7">
        <w:rPr>
          <w:rFonts w:ascii="Verdana" w:hAnsi="Verdana"/>
          <w:sz w:val="18"/>
          <w:szCs w:val="18"/>
        </w:rPr>
        <w:t>, een zogenaamde</w:t>
      </w:r>
      <w:r w:rsidR="003E6C8E">
        <w:rPr>
          <w:rFonts w:ascii="Verdana" w:hAnsi="Verdana"/>
          <w:sz w:val="18"/>
          <w:szCs w:val="18"/>
        </w:rPr>
        <w:t xml:space="preserve"> </w:t>
      </w:r>
      <w:proofErr w:type="spellStart"/>
      <w:r w:rsidR="00ED6A95">
        <w:rPr>
          <w:rFonts w:ascii="Verdana" w:hAnsi="Verdana"/>
          <w:sz w:val="18"/>
          <w:szCs w:val="18"/>
        </w:rPr>
        <w:t>epoëtine</w:t>
      </w:r>
      <w:proofErr w:type="spellEnd"/>
      <w:r w:rsidR="00ED6A95">
        <w:rPr>
          <w:rFonts w:ascii="Verdana" w:hAnsi="Verdana"/>
          <w:sz w:val="18"/>
          <w:szCs w:val="18"/>
        </w:rPr>
        <w:t xml:space="preserve">. </w:t>
      </w:r>
      <w:r w:rsidR="00ED6A95" w:rsidRPr="00ED6A95">
        <w:rPr>
          <w:rFonts w:ascii="Verdana" w:hAnsi="Verdana"/>
          <w:sz w:val="18"/>
          <w:szCs w:val="18"/>
        </w:rPr>
        <w:t xml:space="preserve">Dit kan </w:t>
      </w:r>
      <w:r w:rsidR="00B32652" w:rsidRPr="00ED6A95">
        <w:rPr>
          <w:rFonts w:ascii="Verdana" w:hAnsi="Verdana"/>
          <w:sz w:val="18"/>
          <w:szCs w:val="18"/>
        </w:rPr>
        <w:t>b</w:t>
      </w:r>
      <w:r w:rsidR="00285F76" w:rsidRPr="00ED6A95">
        <w:rPr>
          <w:rFonts w:ascii="Verdana" w:hAnsi="Verdana"/>
          <w:sz w:val="18"/>
          <w:szCs w:val="18"/>
        </w:rPr>
        <w:t xml:space="preserve">ijvoorbeeld </w:t>
      </w:r>
      <w:proofErr w:type="spellStart"/>
      <w:r w:rsidR="00285F76" w:rsidRPr="00ED6A95">
        <w:rPr>
          <w:rFonts w:ascii="Verdana" w:hAnsi="Verdana"/>
          <w:sz w:val="18"/>
          <w:szCs w:val="18"/>
        </w:rPr>
        <w:t>Aranesp</w:t>
      </w:r>
      <w:proofErr w:type="spellEnd"/>
      <w:r w:rsidR="00285F76" w:rsidRPr="00ED6A95">
        <w:rPr>
          <w:rFonts w:ascii="Verdana" w:hAnsi="Verdana"/>
          <w:sz w:val="18"/>
          <w:szCs w:val="18"/>
        </w:rPr>
        <w:t xml:space="preserve">, </w:t>
      </w:r>
      <w:proofErr w:type="spellStart"/>
      <w:r w:rsidR="00285F76" w:rsidRPr="00ED6A95">
        <w:rPr>
          <w:rFonts w:ascii="Verdana" w:hAnsi="Verdana"/>
          <w:sz w:val="18"/>
          <w:szCs w:val="18"/>
        </w:rPr>
        <w:t>Binocrit</w:t>
      </w:r>
      <w:proofErr w:type="spellEnd"/>
      <w:r w:rsidR="00285F76" w:rsidRPr="00ED6A95">
        <w:rPr>
          <w:rFonts w:ascii="Verdana" w:hAnsi="Verdana"/>
          <w:sz w:val="18"/>
          <w:szCs w:val="18"/>
        </w:rPr>
        <w:t xml:space="preserve">, </w:t>
      </w:r>
      <w:proofErr w:type="spellStart"/>
      <w:r w:rsidR="00285F76" w:rsidRPr="00ED6A95">
        <w:rPr>
          <w:rFonts w:ascii="Verdana" w:hAnsi="Verdana"/>
          <w:sz w:val="18"/>
          <w:szCs w:val="18"/>
        </w:rPr>
        <w:t>Evrenzo</w:t>
      </w:r>
      <w:proofErr w:type="spellEnd"/>
      <w:r w:rsidR="00285F76" w:rsidRPr="00ED6A95">
        <w:rPr>
          <w:rFonts w:ascii="Verdana" w:hAnsi="Verdana"/>
          <w:sz w:val="18"/>
          <w:szCs w:val="18"/>
        </w:rPr>
        <w:t xml:space="preserve">, </w:t>
      </w:r>
      <w:proofErr w:type="spellStart"/>
      <w:r w:rsidR="00285F76" w:rsidRPr="00ED6A95">
        <w:rPr>
          <w:rFonts w:ascii="Verdana" w:hAnsi="Verdana"/>
          <w:sz w:val="18"/>
          <w:szCs w:val="18"/>
        </w:rPr>
        <w:t>Eprex</w:t>
      </w:r>
      <w:proofErr w:type="spellEnd"/>
      <w:r w:rsidR="00285F76" w:rsidRPr="00ED6A95">
        <w:rPr>
          <w:rFonts w:ascii="Verdana" w:hAnsi="Verdana"/>
          <w:sz w:val="18"/>
          <w:szCs w:val="18"/>
        </w:rPr>
        <w:t xml:space="preserve">, </w:t>
      </w:r>
      <w:proofErr w:type="spellStart"/>
      <w:r w:rsidR="00285F76" w:rsidRPr="00ED6A95">
        <w:rPr>
          <w:rFonts w:ascii="Verdana" w:hAnsi="Verdana"/>
          <w:sz w:val="18"/>
          <w:szCs w:val="18"/>
        </w:rPr>
        <w:t>Mircere</w:t>
      </w:r>
      <w:proofErr w:type="spellEnd"/>
      <w:r w:rsidR="00285F76" w:rsidRPr="00ED6A95">
        <w:rPr>
          <w:rFonts w:ascii="Verdana" w:hAnsi="Verdana"/>
          <w:sz w:val="18"/>
          <w:szCs w:val="18"/>
        </w:rPr>
        <w:t xml:space="preserve">, </w:t>
      </w:r>
      <w:proofErr w:type="spellStart"/>
      <w:r w:rsidR="00285F76" w:rsidRPr="00ED6A95">
        <w:rPr>
          <w:rFonts w:ascii="Verdana" w:hAnsi="Verdana"/>
          <w:sz w:val="18"/>
          <w:szCs w:val="18"/>
        </w:rPr>
        <w:t>NeoR</w:t>
      </w:r>
      <w:r w:rsidR="007A53E7" w:rsidRPr="00ED6A95">
        <w:rPr>
          <w:rFonts w:ascii="Verdana" w:hAnsi="Verdana"/>
          <w:sz w:val="18"/>
          <w:szCs w:val="18"/>
        </w:rPr>
        <w:t>e</w:t>
      </w:r>
      <w:r w:rsidR="00285F76" w:rsidRPr="00ED6A95">
        <w:rPr>
          <w:rFonts w:ascii="Verdana" w:hAnsi="Verdana"/>
          <w:sz w:val="18"/>
          <w:szCs w:val="18"/>
        </w:rPr>
        <w:t>cormon</w:t>
      </w:r>
      <w:proofErr w:type="spellEnd"/>
      <w:r w:rsidR="00285F76" w:rsidRPr="00ED6A95">
        <w:rPr>
          <w:rFonts w:ascii="Verdana" w:hAnsi="Verdana"/>
          <w:sz w:val="18"/>
          <w:szCs w:val="18"/>
        </w:rPr>
        <w:t xml:space="preserve">, </w:t>
      </w:r>
      <w:proofErr w:type="spellStart"/>
      <w:r w:rsidR="00285F76" w:rsidRPr="00ED6A95">
        <w:rPr>
          <w:rFonts w:ascii="Verdana" w:hAnsi="Verdana"/>
          <w:sz w:val="18"/>
          <w:szCs w:val="18"/>
        </w:rPr>
        <w:t>Reblozyl</w:t>
      </w:r>
      <w:proofErr w:type="spellEnd"/>
      <w:r w:rsidR="00285F76" w:rsidRPr="00ED6A95">
        <w:rPr>
          <w:rFonts w:ascii="Verdana" w:hAnsi="Verdana"/>
          <w:sz w:val="18"/>
          <w:szCs w:val="18"/>
        </w:rPr>
        <w:t xml:space="preserve"> of </w:t>
      </w:r>
      <w:proofErr w:type="spellStart"/>
      <w:r w:rsidR="00285F76" w:rsidRPr="00ED6A95">
        <w:rPr>
          <w:rFonts w:ascii="Verdana" w:hAnsi="Verdana"/>
          <w:sz w:val="18"/>
          <w:szCs w:val="18"/>
        </w:rPr>
        <w:t>Retacrit</w:t>
      </w:r>
      <w:proofErr w:type="spellEnd"/>
      <w:r w:rsidR="00ED6A95">
        <w:rPr>
          <w:rFonts w:ascii="Verdana" w:hAnsi="Verdana"/>
          <w:sz w:val="18"/>
          <w:szCs w:val="18"/>
        </w:rPr>
        <w:t xml:space="preserve"> zijn</w:t>
      </w:r>
      <w:r w:rsidR="00285F76" w:rsidRPr="00ED6A95">
        <w:rPr>
          <w:rFonts w:ascii="Verdana" w:hAnsi="Verdana"/>
          <w:sz w:val="18"/>
          <w:szCs w:val="18"/>
        </w:rPr>
        <w:t xml:space="preserve">. </w:t>
      </w:r>
      <w:r w:rsidR="00285F76" w:rsidRPr="00285F76">
        <w:rPr>
          <w:rFonts w:ascii="Verdana" w:hAnsi="Verdana"/>
          <w:sz w:val="18"/>
          <w:szCs w:val="18"/>
        </w:rPr>
        <w:t xml:space="preserve">Uw </w:t>
      </w:r>
      <w:r w:rsidR="00DB6E07">
        <w:rPr>
          <w:rFonts w:ascii="Verdana" w:hAnsi="Verdana"/>
          <w:sz w:val="18"/>
          <w:szCs w:val="18"/>
        </w:rPr>
        <w:t>dokter</w:t>
      </w:r>
      <w:r w:rsidR="00285F76" w:rsidRPr="00285F76">
        <w:rPr>
          <w:rFonts w:ascii="Verdana" w:hAnsi="Verdana"/>
          <w:sz w:val="18"/>
          <w:szCs w:val="18"/>
        </w:rPr>
        <w:t xml:space="preserve"> </w:t>
      </w:r>
      <w:r w:rsidR="00B91873">
        <w:rPr>
          <w:rFonts w:ascii="Verdana" w:hAnsi="Verdana"/>
          <w:sz w:val="18"/>
          <w:szCs w:val="18"/>
        </w:rPr>
        <w:t xml:space="preserve">schrijft </w:t>
      </w:r>
      <w:r w:rsidR="00285F76" w:rsidRPr="00285F76">
        <w:rPr>
          <w:rFonts w:ascii="Verdana" w:hAnsi="Verdana"/>
          <w:sz w:val="18"/>
          <w:szCs w:val="18"/>
        </w:rPr>
        <w:t xml:space="preserve">dit </w:t>
      </w:r>
      <w:r w:rsidR="00A55459">
        <w:rPr>
          <w:rFonts w:ascii="Verdana" w:hAnsi="Verdana"/>
          <w:sz w:val="18"/>
          <w:szCs w:val="18"/>
        </w:rPr>
        <w:t xml:space="preserve">medicijn </w:t>
      </w:r>
      <w:r w:rsidR="00285F76" w:rsidRPr="00285F76">
        <w:rPr>
          <w:rFonts w:ascii="Verdana" w:hAnsi="Verdana"/>
          <w:sz w:val="18"/>
          <w:szCs w:val="18"/>
        </w:rPr>
        <w:t>voor.</w:t>
      </w:r>
    </w:p>
    <w:p w14:paraId="637BAA5D" w14:textId="77777777" w:rsidR="00285F76" w:rsidRDefault="00285F76" w:rsidP="00285F7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045BF87" w14:textId="27A4195C" w:rsidR="00EB0125" w:rsidRPr="00EB0125" w:rsidRDefault="00ED2192" w:rsidP="00EB01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Wijziging per 1 januari 2022 en w</w:t>
      </w:r>
      <w:r w:rsidR="00EB0125" w:rsidRPr="00EB0125">
        <w:rPr>
          <w:rFonts w:ascii="Verdana" w:hAnsi="Verdana"/>
          <w:b/>
          <w:sz w:val="18"/>
          <w:szCs w:val="18"/>
        </w:rPr>
        <w:t xml:space="preserve">at </w:t>
      </w:r>
      <w:r w:rsidR="00AD31A9">
        <w:rPr>
          <w:rFonts w:ascii="Verdana" w:hAnsi="Verdana"/>
          <w:b/>
          <w:sz w:val="18"/>
          <w:szCs w:val="18"/>
        </w:rPr>
        <w:t>betekent dit voor u</w:t>
      </w:r>
      <w:r w:rsidR="00037D64">
        <w:rPr>
          <w:rFonts w:ascii="Verdana" w:hAnsi="Verdana"/>
          <w:b/>
          <w:sz w:val="18"/>
          <w:szCs w:val="18"/>
        </w:rPr>
        <w:t xml:space="preserve"> persoonlijk</w:t>
      </w:r>
      <w:r w:rsidR="00EB0125" w:rsidRPr="00EB0125">
        <w:rPr>
          <w:rFonts w:ascii="Verdana" w:hAnsi="Verdana"/>
          <w:b/>
          <w:sz w:val="18"/>
          <w:szCs w:val="18"/>
        </w:rPr>
        <w:t>?</w:t>
      </w:r>
    </w:p>
    <w:p w14:paraId="6ED1995F" w14:textId="035961AE" w:rsidR="0029461B" w:rsidRDefault="00037D64" w:rsidP="0029461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Door een wijziging van de overheid kan het betekenen dat u voortaan uw medicijnen via een andere apotheek krijgt. Hieronder kunt u lezen of dat voor u </w:t>
      </w:r>
      <w:r w:rsidR="003C6C01">
        <w:rPr>
          <w:rFonts w:ascii="Verdana" w:hAnsi="Verdana"/>
          <w:sz w:val="18"/>
          <w:szCs w:val="18"/>
        </w:rPr>
        <w:t>ook zo</w:t>
      </w:r>
      <w:r>
        <w:rPr>
          <w:rFonts w:ascii="Verdana" w:hAnsi="Verdana"/>
          <w:sz w:val="18"/>
          <w:szCs w:val="18"/>
        </w:rPr>
        <w:t xml:space="preserve"> is</w:t>
      </w:r>
      <w:r w:rsidR="0029461B">
        <w:rPr>
          <w:rFonts w:ascii="Verdana" w:hAnsi="Verdana"/>
          <w:sz w:val="18"/>
          <w:szCs w:val="18"/>
        </w:rPr>
        <w:t>:</w:t>
      </w:r>
    </w:p>
    <w:p w14:paraId="51313294" w14:textId="77777777" w:rsidR="00395B57" w:rsidRDefault="00395B57" w:rsidP="0029461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9F5D0F6" w14:textId="089B72A6" w:rsidR="0029461B" w:rsidRPr="00395B57" w:rsidRDefault="0029461B" w:rsidP="00355D9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18"/>
          <w:szCs w:val="18"/>
        </w:rPr>
      </w:pPr>
      <w:r w:rsidRPr="00395B57">
        <w:rPr>
          <w:rFonts w:ascii="Verdana" w:hAnsi="Verdana"/>
          <w:i/>
          <w:sz w:val="18"/>
          <w:szCs w:val="18"/>
        </w:rPr>
        <w:t xml:space="preserve">Wordt u behandeld door een </w:t>
      </w:r>
      <w:r w:rsidR="003C2012" w:rsidRPr="00395B57">
        <w:rPr>
          <w:rFonts w:ascii="Verdana" w:hAnsi="Verdana"/>
          <w:i/>
          <w:sz w:val="18"/>
          <w:szCs w:val="18"/>
        </w:rPr>
        <w:t>dokter</w:t>
      </w:r>
      <w:r w:rsidRPr="00395B57">
        <w:rPr>
          <w:rFonts w:ascii="Verdana" w:hAnsi="Verdana"/>
          <w:i/>
          <w:sz w:val="18"/>
          <w:szCs w:val="18"/>
        </w:rPr>
        <w:t xml:space="preserve"> in het ziekenhuis</w:t>
      </w:r>
      <w:r w:rsidR="00B70238" w:rsidRPr="00395B57">
        <w:rPr>
          <w:rFonts w:ascii="Verdana" w:hAnsi="Verdana"/>
          <w:i/>
          <w:sz w:val="18"/>
          <w:szCs w:val="18"/>
        </w:rPr>
        <w:t xml:space="preserve"> of een dialysecentrum</w:t>
      </w:r>
      <w:r w:rsidRPr="00395B57">
        <w:rPr>
          <w:rFonts w:ascii="Verdana" w:hAnsi="Verdana"/>
          <w:i/>
          <w:sz w:val="18"/>
          <w:szCs w:val="18"/>
        </w:rPr>
        <w:t>?</w:t>
      </w:r>
    </w:p>
    <w:p w14:paraId="7B9BD77A" w14:textId="12E44A7E" w:rsidR="00395B57" w:rsidRDefault="00ED2192" w:rsidP="009B50C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kunt</w:t>
      </w:r>
      <w:r w:rsidR="00395B57">
        <w:rPr>
          <w:rFonts w:ascii="Verdana" w:hAnsi="Verdana"/>
          <w:sz w:val="18"/>
          <w:szCs w:val="18"/>
        </w:rPr>
        <w:t xml:space="preserve"> dit medicijn niet meer ontvangen via onze apotheek. Uw medicijnen krijgt u voortaan via </w:t>
      </w:r>
      <w:r w:rsidR="00395B57" w:rsidRPr="00EB0125">
        <w:rPr>
          <w:rFonts w:ascii="Verdana" w:hAnsi="Verdana"/>
          <w:sz w:val="18"/>
          <w:szCs w:val="18"/>
        </w:rPr>
        <w:t xml:space="preserve">de apotheek van </w:t>
      </w:r>
      <w:r w:rsidR="00395B57">
        <w:rPr>
          <w:rFonts w:ascii="Verdana" w:hAnsi="Verdana"/>
          <w:sz w:val="18"/>
          <w:szCs w:val="18"/>
        </w:rPr>
        <w:t xml:space="preserve">uw </w:t>
      </w:r>
      <w:r w:rsidR="00395B57" w:rsidRPr="00EB0125">
        <w:rPr>
          <w:rFonts w:ascii="Verdana" w:hAnsi="Verdana"/>
          <w:sz w:val="18"/>
          <w:szCs w:val="18"/>
        </w:rPr>
        <w:t>ziekenhuis</w:t>
      </w:r>
      <w:r w:rsidR="00395B57">
        <w:rPr>
          <w:rFonts w:ascii="Verdana" w:hAnsi="Verdana"/>
          <w:sz w:val="18"/>
          <w:szCs w:val="18"/>
        </w:rPr>
        <w:t xml:space="preserve"> of dialysecentrum. </w:t>
      </w:r>
    </w:p>
    <w:p w14:paraId="4546B558" w14:textId="03236793" w:rsidR="00395B57" w:rsidRPr="00395B57" w:rsidRDefault="00395B57" w:rsidP="00395B5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395B57">
        <w:rPr>
          <w:rFonts w:ascii="Verdana" w:hAnsi="Verdana"/>
          <w:sz w:val="18"/>
          <w:szCs w:val="18"/>
        </w:rPr>
        <w:t xml:space="preserve">Bij het eerstvolgende bezoek kunt u aan uw dokter </w:t>
      </w:r>
      <w:r w:rsidR="004D52AB">
        <w:rPr>
          <w:rFonts w:ascii="Verdana" w:hAnsi="Verdana"/>
          <w:sz w:val="18"/>
          <w:szCs w:val="18"/>
        </w:rPr>
        <w:t>vragen wat er voor u verander</w:t>
      </w:r>
      <w:r w:rsidR="00C24C0D">
        <w:rPr>
          <w:rFonts w:ascii="Verdana" w:hAnsi="Verdana"/>
          <w:sz w:val="18"/>
          <w:szCs w:val="18"/>
        </w:rPr>
        <w:t>t</w:t>
      </w:r>
      <w:r w:rsidR="004D52AB">
        <w:rPr>
          <w:rFonts w:ascii="Verdana" w:hAnsi="Verdana"/>
          <w:sz w:val="18"/>
          <w:szCs w:val="18"/>
        </w:rPr>
        <w:t>.</w:t>
      </w:r>
    </w:p>
    <w:p w14:paraId="523BCE01" w14:textId="77777777" w:rsidR="003C6C01" w:rsidRDefault="003C6C01" w:rsidP="005D100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zijn verschillende manieren waarop u uw medicijnen kunt krijgen:</w:t>
      </w:r>
    </w:p>
    <w:p w14:paraId="498FFB44" w14:textId="68BEEFB6" w:rsidR="003C6C01" w:rsidRDefault="00395B57" w:rsidP="00430513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395B57">
        <w:rPr>
          <w:rFonts w:ascii="Verdana" w:hAnsi="Verdana"/>
          <w:sz w:val="18"/>
          <w:szCs w:val="18"/>
        </w:rPr>
        <w:t>De apotheker van uw ziekenhuis kan</w:t>
      </w:r>
      <w:r w:rsidR="003C6C01">
        <w:rPr>
          <w:rFonts w:ascii="Verdana" w:hAnsi="Verdana"/>
          <w:sz w:val="18"/>
          <w:szCs w:val="18"/>
        </w:rPr>
        <w:t xml:space="preserve"> ervoor</w:t>
      </w:r>
      <w:r w:rsidRPr="00395B57">
        <w:rPr>
          <w:rFonts w:ascii="Verdana" w:hAnsi="Verdana"/>
          <w:sz w:val="18"/>
          <w:szCs w:val="18"/>
        </w:rPr>
        <w:t xml:space="preserve"> zorgen dat u de medicijnen vanaf 1 jan</w:t>
      </w:r>
      <w:r w:rsidR="00703677">
        <w:rPr>
          <w:rFonts w:ascii="Verdana" w:hAnsi="Verdana"/>
          <w:sz w:val="18"/>
          <w:szCs w:val="18"/>
        </w:rPr>
        <w:t>uari 2022 thuis geleverd krijgt.</w:t>
      </w:r>
    </w:p>
    <w:p w14:paraId="6E4F05FB" w14:textId="7FFF133F" w:rsidR="003C6C01" w:rsidRDefault="003C6C01" w:rsidP="00430513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kunt ze</w:t>
      </w:r>
      <w:r w:rsidR="00395B57" w:rsidRPr="00395B57">
        <w:rPr>
          <w:rFonts w:ascii="Verdana" w:hAnsi="Verdana"/>
          <w:sz w:val="18"/>
          <w:szCs w:val="18"/>
        </w:rPr>
        <w:t xml:space="preserve"> op halen in de apotheek van het ziekenhuis</w:t>
      </w:r>
      <w:r w:rsidR="00703677">
        <w:rPr>
          <w:rFonts w:ascii="Verdana" w:hAnsi="Verdana"/>
          <w:sz w:val="18"/>
          <w:szCs w:val="18"/>
        </w:rPr>
        <w:t>.</w:t>
      </w:r>
    </w:p>
    <w:p w14:paraId="7EFC9264" w14:textId="77777777" w:rsidR="004B2AA7" w:rsidRDefault="003C6C01" w:rsidP="003C6C01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kunt ze meekrijgen</w:t>
      </w:r>
      <w:r w:rsidR="00395B57" w:rsidRPr="00395B57">
        <w:rPr>
          <w:rFonts w:ascii="Verdana" w:hAnsi="Verdana"/>
          <w:sz w:val="18"/>
          <w:szCs w:val="18"/>
        </w:rPr>
        <w:t xml:space="preserve"> wanneer u een afspraak in het ziekenhuis heeft.</w:t>
      </w:r>
    </w:p>
    <w:p w14:paraId="5F8ED88D" w14:textId="77777777" w:rsidR="004B2AA7" w:rsidRDefault="0029461B" w:rsidP="003C6C01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4B2AA7">
        <w:rPr>
          <w:rFonts w:ascii="Verdana" w:hAnsi="Verdana"/>
          <w:sz w:val="18"/>
          <w:szCs w:val="18"/>
        </w:rPr>
        <w:t xml:space="preserve">Hebt u nog geen afspraak staan en hebt u geen </w:t>
      </w:r>
      <w:r w:rsidR="00415132" w:rsidRPr="004B2AA7">
        <w:rPr>
          <w:rFonts w:ascii="Verdana" w:hAnsi="Verdana"/>
          <w:sz w:val="18"/>
          <w:szCs w:val="18"/>
        </w:rPr>
        <w:t>medicijnen</w:t>
      </w:r>
      <w:r w:rsidRPr="004B2AA7">
        <w:rPr>
          <w:rFonts w:ascii="Verdana" w:hAnsi="Verdana"/>
          <w:sz w:val="18"/>
          <w:szCs w:val="18"/>
        </w:rPr>
        <w:t xml:space="preserve"> meer? </w:t>
      </w:r>
      <w:r w:rsidR="00C24C0D" w:rsidRPr="004B2AA7">
        <w:rPr>
          <w:rFonts w:ascii="Verdana" w:hAnsi="Verdana"/>
          <w:sz w:val="18"/>
          <w:szCs w:val="18"/>
        </w:rPr>
        <w:t>Neem dan</w:t>
      </w:r>
      <w:r w:rsidR="007A53E7" w:rsidRPr="004B2AA7">
        <w:rPr>
          <w:rFonts w:ascii="Verdana" w:hAnsi="Verdana"/>
          <w:sz w:val="18"/>
          <w:szCs w:val="18"/>
        </w:rPr>
        <w:t xml:space="preserve"> </w:t>
      </w:r>
      <w:r w:rsidRPr="004B2AA7">
        <w:rPr>
          <w:rFonts w:ascii="Verdana" w:hAnsi="Verdana"/>
          <w:sz w:val="18"/>
          <w:szCs w:val="18"/>
        </w:rPr>
        <w:t xml:space="preserve">contact op met uw </w:t>
      </w:r>
      <w:r w:rsidR="003C2012" w:rsidRPr="004B2AA7">
        <w:rPr>
          <w:rFonts w:ascii="Verdana" w:hAnsi="Verdana"/>
          <w:sz w:val="18"/>
          <w:szCs w:val="18"/>
        </w:rPr>
        <w:t>dokter of ziekenhuis</w:t>
      </w:r>
      <w:r w:rsidR="00A66F0F" w:rsidRPr="004B2AA7">
        <w:rPr>
          <w:rFonts w:ascii="Verdana" w:hAnsi="Verdana"/>
          <w:sz w:val="18"/>
          <w:szCs w:val="18"/>
        </w:rPr>
        <w:t>/dialysecentrum</w:t>
      </w:r>
      <w:r w:rsidR="00AD2DE5" w:rsidRPr="004B2AA7">
        <w:rPr>
          <w:rFonts w:ascii="Verdana" w:hAnsi="Verdana"/>
          <w:sz w:val="18"/>
          <w:szCs w:val="18"/>
        </w:rPr>
        <w:t>.</w:t>
      </w:r>
      <w:r w:rsidR="003C6C01" w:rsidRPr="004B2AA7">
        <w:rPr>
          <w:rFonts w:ascii="Verdana" w:hAnsi="Verdana"/>
          <w:sz w:val="18"/>
          <w:szCs w:val="18"/>
        </w:rPr>
        <w:t xml:space="preserve"> U kunt dan bespreken wat voor u het beste is.</w:t>
      </w:r>
    </w:p>
    <w:p w14:paraId="11A63CD1" w14:textId="765CC217" w:rsidR="00395B57" w:rsidRPr="004B2AA7" w:rsidRDefault="00395B57" w:rsidP="004B2AA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4B2AA7">
        <w:rPr>
          <w:rFonts w:ascii="Verdana" w:hAnsi="Verdana"/>
          <w:sz w:val="18"/>
          <w:szCs w:val="18"/>
        </w:rPr>
        <w:t>Vragen? Over het gebruik en de levering van uw medicijnen kunt u voortaan contact opnemen met de apotheek van uw ziekenhuis</w:t>
      </w:r>
      <w:r>
        <w:t>.</w:t>
      </w:r>
      <w:r>
        <w:br/>
      </w:r>
    </w:p>
    <w:p w14:paraId="7EF473E8" w14:textId="6D6B433E" w:rsidR="0029461B" w:rsidRPr="00395B57" w:rsidRDefault="0029461B" w:rsidP="00355D9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18"/>
          <w:szCs w:val="18"/>
        </w:rPr>
      </w:pPr>
      <w:r w:rsidRPr="00395B57">
        <w:rPr>
          <w:rFonts w:ascii="Verdana" w:hAnsi="Verdana"/>
          <w:i/>
          <w:sz w:val="18"/>
          <w:szCs w:val="18"/>
        </w:rPr>
        <w:t>Wordt u behandeld door uw huisarts</w:t>
      </w:r>
      <w:r w:rsidR="00EB010D" w:rsidRPr="00395B57">
        <w:rPr>
          <w:rFonts w:ascii="Verdana" w:hAnsi="Verdana"/>
          <w:i/>
          <w:sz w:val="18"/>
          <w:szCs w:val="18"/>
        </w:rPr>
        <w:t>?</w:t>
      </w:r>
    </w:p>
    <w:p w14:paraId="03420A02" w14:textId="31E79A21" w:rsidR="003C2012" w:rsidRPr="006F49B5" w:rsidRDefault="003C2012" w:rsidP="003C201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6F49B5">
        <w:rPr>
          <w:rFonts w:ascii="Verdana" w:hAnsi="Verdana"/>
          <w:sz w:val="18"/>
          <w:szCs w:val="18"/>
        </w:rPr>
        <w:t xml:space="preserve">Bij het eerstvolgende bezoek aan uw huisarts, kunt u aan uw huisarts vragen </w:t>
      </w:r>
      <w:r w:rsidR="00395B57">
        <w:rPr>
          <w:rFonts w:ascii="Verdana" w:hAnsi="Verdana"/>
          <w:sz w:val="18"/>
          <w:szCs w:val="18"/>
        </w:rPr>
        <w:t>of er op dit moment voor u iets verandert</w:t>
      </w:r>
      <w:r w:rsidRPr="006F49B5">
        <w:rPr>
          <w:rFonts w:ascii="Verdana" w:hAnsi="Verdana"/>
          <w:sz w:val="18"/>
          <w:szCs w:val="18"/>
        </w:rPr>
        <w:t>.</w:t>
      </w:r>
      <w:r w:rsidR="00395B57">
        <w:rPr>
          <w:rFonts w:ascii="Verdana" w:hAnsi="Verdana"/>
          <w:sz w:val="18"/>
          <w:szCs w:val="18"/>
        </w:rPr>
        <w:t xml:space="preserve"> Dat hangt af van afspraken die </w:t>
      </w:r>
      <w:r w:rsidR="004D52AB">
        <w:rPr>
          <w:rFonts w:ascii="Verdana" w:hAnsi="Verdana"/>
          <w:sz w:val="18"/>
          <w:szCs w:val="18"/>
        </w:rPr>
        <w:t xml:space="preserve">tussen </w:t>
      </w:r>
      <w:r w:rsidR="003C6C01">
        <w:rPr>
          <w:rFonts w:ascii="Verdana" w:hAnsi="Verdana"/>
          <w:sz w:val="18"/>
          <w:szCs w:val="18"/>
        </w:rPr>
        <w:t xml:space="preserve">uw </w:t>
      </w:r>
      <w:r w:rsidR="004D52AB">
        <w:rPr>
          <w:rFonts w:ascii="Verdana" w:hAnsi="Verdana"/>
          <w:sz w:val="18"/>
          <w:szCs w:val="18"/>
        </w:rPr>
        <w:t xml:space="preserve">apotheek, </w:t>
      </w:r>
      <w:r w:rsidR="003C6C01">
        <w:rPr>
          <w:rFonts w:ascii="Verdana" w:hAnsi="Verdana"/>
          <w:sz w:val="18"/>
          <w:szCs w:val="18"/>
        </w:rPr>
        <w:t xml:space="preserve">het </w:t>
      </w:r>
      <w:r w:rsidR="004D52AB">
        <w:rPr>
          <w:rFonts w:ascii="Verdana" w:hAnsi="Verdana"/>
          <w:sz w:val="18"/>
          <w:szCs w:val="18"/>
        </w:rPr>
        <w:t xml:space="preserve">ziekenhuis en uw </w:t>
      </w:r>
      <w:r w:rsidR="00C24C0D">
        <w:rPr>
          <w:rFonts w:ascii="Verdana" w:hAnsi="Verdana"/>
          <w:sz w:val="18"/>
          <w:szCs w:val="18"/>
        </w:rPr>
        <w:t>huis</w:t>
      </w:r>
      <w:r w:rsidR="004D52AB">
        <w:rPr>
          <w:rFonts w:ascii="Verdana" w:hAnsi="Verdana"/>
          <w:sz w:val="18"/>
          <w:szCs w:val="18"/>
        </w:rPr>
        <w:t>arts zijn gemaakt</w:t>
      </w:r>
      <w:r w:rsidR="00395B57">
        <w:rPr>
          <w:rFonts w:ascii="Verdana" w:hAnsi="Verdana"/>
          <w:sz w:val="18"/>
          <w:szCs w:val="18"/>
        </w:rPr>
        <w:t xml:space="preserve">. </w:t>
      </w:r>
    </w:p>
    <w:p w14:paraId="56333264" w14:textId="77777777" w:rsidR="00C767CD" w:rsidRPr="00C767CD" w:rsidRDefault="00C767CD" w:rsidP="00C767C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C767CD">
        <w:rPr>
          <w:rFonts w:ascii="Verdana" w:hAnsi="Verdana"/>
          <w:sz w:val="18"/>
          <w:szCs w:val="18"/>
        </w:rPr>
        <w:t>Heeft u hierover vragen?</w:t>
      </w:r>
      <w:r w:rsidR="003C2012" w:rsidRPr="00C767CD">
        <w:rPr>
          <w:rFonts w:ascii="Verdana" w:hAnsi="Verdana"/>
          <w:sz w:val="18"/>
          <w:szCs w:val="18"/>
        </w:rPr>
        <w:t xml:space="preserve"> </w:t>
      </w:r>
      <w:r w:rsidR="004D52AB" w:rsidRPr="00C767CD">
        <w:rPr>
          <w:rFonts w:ascii="Verdana" w:hAnsi="Verdana"/>
          <w:sz w:val="18"/>
          <w:szCs w:val="18"/>
        </w:rPr>
        <w:t>Neem dan</w:t>
      </w:r>
      <w:r w:rsidR="003C2012" w:rsidRPr="00C767CD">
        <w:rPr>
          <w:rFonts w:ascii="Verdana" w:hAnsi="Verdana"/>
          <w:sz w:val="18"/>
          <w:szCs w:val="18"/>
        </w:rPr>
        <w:t xml:space="preserve"> contact op met uw huisarts</w:t>
      </w:r>
      <w:r w:rsidRPr="00C767CD">
        <w:rPr>
          <w:rFonts w:ascii="Verdana" w:hAnsi="Verdana"/>
          <w:sz w:val="18"/>
          <w:szCs w:val="18"/>
        </w:rPr>
        <w:t xml:space="preserve"> of apotheek</w:t>
      </w:r>
      <w:r w:rsidR="003C2012" w:rsidRPr="00C767CD">
        <w:rPr>
          <w:rFonts w:ascii="Verdana" w:hAnsi="Verdana"/>
          <w:sz w:val="18"/>
          <w:szCs w:val="18"/>
        </w:rPr>
        <w:t>.</w:t>
      </w:r>
      <w:r w:rsidR="003C6C01" w:rsidRPr="00C767CD">
        <w:rPr>
          <w:rFonts w:ascii="Verdana" w:hAnsi="Verdana"/>
          <w:sz w:val="18"/>
          <w:szCs w:val="18"/>
        </w:rPr>
        <w:t xml:space="preserve"> </w:t>
      </w:r>
      <w:r w:rsidR="00EB0125" w:rsidRPr="00C767CD">
        <w:rPr>
          <w:rFonts w:ascii="Verdana" w:hAnsi="Verdana"/>
          <w:sz w:val="18"/>
          <w:szCs w:val="18"/>
        </w:rPr>
        <w:br/>
      </w:r>
    </w:p>
    <w:p w14:paraId="1DFF96FA" w14:textId="530DDF0F" w:rsidR="004324B1" w:rsidRPr="00C767CD" w:rsidRDefault="00395B57" w:rsidP="00C767C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C767CD">
        <w:rPr>
          <w:b/>
        </w:rPr>
        <w:t>Meldpunt NVN</w:t>
      </w:r>
      <w:r w:rsidR="00C82E33">
        <w:br/>
      </w:r>
      <w:r w:rsidR="00353F20" w:rsidRPr="00C767CD">
        <w:rPr>
          <w:rFonts w:ascii="Verdana" w:hAnsi="Verdana"/>
          <w:sz w:val="18"/>
          <w:szCs w:val="18"/>
        </w:rPr>
        <w:t xml:space="preserve">Uw apotheek en dokter </w:t>
      </w:r>
      <w:r w:rsidR="00C82E33" w:rsidRPr="00C767CD">
        <w:rPr>
          <w:rFonts w:ascii="Verdana" w:hAnsi="Verdana"/>
          <w:sz w:val="18"/>
          <w:szCs w:val="18"/>
        </w:rPr>
        <w:t xml:space="preserve">doen er alles aan om deze wijziging voor u zo soepel mogelijk te laten verlopen. </w:t>
      </w:r>
      <w:r w:rsidR="00B91873" w:rsidRPr="00C767CD">
        <w:rPr>
          <w:rFonts w:ascii="Verdana" w:hAnsi="Verdana"/>
          <w:sz w:val="18"/>
          <w:szCs w:val="18"/>
        </w:rPr>
        <w:t>Heeft u problemen door deze wijziging</w:t>
      </w:r>
      <w:r w:rsidR="00EB010D" w:rsidRPr="00C767CD">
        <w:rPr>
          <w:rFonts w:ascii="Verdana" w:hAnsi="Verdana"/>
          <w:sz w:val="18"/>
          <w:szCs w:val="18"/>
        </w:rPr>
        <w:t xml:space="preserve">, meld deze dan bij de </w:t>
      </w:r>
      <w:r w:rsidR="00B32652" w:rsidRPr="00C767CD">
        <w:rPr>
          <w:rFonts w:ascii="Verdana" w:hAnsi="Verdana"/>
          <w:sz w:val="18"/>
          <w:szCs w:val="18"/>
        </w:rPr>
        <w:t>Nierpatiënten Vereniging Nederland (</w:t>
      </w:r>
      <w:r w:rsidR="00EB010D" w:rsidRPr="00C767CD">
        <w:rPr>
          <w:rFonts w:ascii="Verdana" w:hAnsi="Verdana"/>
          <w:sz w:val="18"/>
          <w:szCs w:val="18"/>
        </w:rPr>
        <w:t>NVN</w:t>
      </w:r>
      <w:r w:rsidR="00B32652" w:rsidRPr="00C767CD">
        <w:rPr>
          <w:rFonts w:ascii="Verdana" w:hAnsi="Verdana"/>
          <w:sz w:val="18"/>
          <w:szCs w:val="18"/>
        </w:rPr>
        <w:t>) via</w:t>
      </w:r>
      <w:r w:rsidR="00EB010D" w:rsidRPr="00C767CD">
        <w:rPr>
          <w:rFonts w:ascii="Verdana" w:hAnsi="Verdana"/>
          <w:sz w:val="18"/>
          <w:szCs w:val="18"/>
        </w:rPr>
        <w:t xml:space="preserve"> </w:t>
      </w:r>
      <w:r w:rsidR="00C24C0D" w:rsidRPr="00C767CD">
        <w:rPr>
          <w:rFonts w:ascii="Verdana" w:hAnsi="Verdana"/>
          <w:sz w:val="18"/>
          <w:szCs w:val="18"/>
        </w:rPr>
        <w:t xml:space="preserve">het </w:t>
      </w:r>
      <w:r w:rsidR="00EB010D" w:rsidRPr="00C767CD">
        <w:rPr>
          <w:rFonts w:ascii="Verdana" w:hAnsi="Verdana"/>
          <w:sz w:val="18"/>
          <w:szCs w:val="18"/>
        </w:rPr>
        <w:t xml:space="preserve">Meldpunt </w:t>
      </w:r>
      <w:hyperlink r:id="rId8" w:history="1">
        <w:r w:rsidR="00EB010D" w:rsidRPr="00C767CD">
          <w:rPr>
            <w:rStyle w:val="Hyperlink"/>
            <w:rFonts w:ascii="Verdana" w:hAnsi="Verdana"/>
            <w:sz w:val="18"/>
            <w:szCs w:val="18"/>
          </w:rPr>
          <w:t>epo@nvn.nl</w:t>
        </w:r>
      </w:hyperlink>
      <w:r w:rsidR="006F49B5" w:rsidRPr="00C767CD">
        <w:rPr>
          <w:rStyle w:val="Hyperlink"/>
          <w:rFonts w:ascii="Verdana" w:hAnsi="Verdana"/>
          <w:color w:val="auto"/>
          <w:sz w:val="18"/>
          <w:szCs w:val="18"/>
          <w:u w:val="none"/>
        </w:rPr>
        <w:t>.</w:t>
      </w:r>
      <w:r w:rsidR="00C82E33" w:rsidRPr="00C767CD">
        <w:rPr>
          <w:rStyle w:val="Hyperlink"/>
          <w:rFonts w:ascii="Verdana" w:hAnsi="Verdana"/>
          <w:color w:val="auto"/>
          <w:sz w:val="18"/>
          <w:szCs w:val="18"/>
          <w:u w:val="none"/>
        </w:rPr>
        <w:br/>
      </w:r>
      <w:r w:rsidR="004324B1" w:rsidRPr="00C767CD">
        <w:rPr>
          <w:rFonts w:ascii="Verdana" w:hAnsi="Verdana"/>
          <w:sz w:val="18"/>
          <w:szCs w:val="18"/>
        </w:rPr>
        <w:br/>
        <w:t>Met vriendelijke groet,</w:t>
      </w:r>
    </w:p>
    <w:p w14:paraId="75725CE5" w14:textId="3291E2F2" w:rsidR="004324B1" w:rsidRDefault="004324B1" w:rsidP="004324B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355D93" w:rsidRPr="00355D93">
        <w:rPr>
          <w:rFonts w:ascii="Verdana" w:hAnsi="Verdana"/>
          <w:sz w:val="18"/>
          <w:szCs w:val="18"/>
          <w:highlight w:val="yellow"/>
        </w:rPr>
        <w:t>Apotheek X</w:t>
      </w:r>
    </w:p>
    <w:p w14:paraId="3F62AEA2" w14:textId="77777777" w:rsidR="00EB0125" w:rsidRPr="00EB0125" w:rsidRDefault="00EB0125" w:rsidP="00EB012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sectPr w:rsidR="00EB0125" w:rsidRPr="00EB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8A34" w16cex:dateUtc="2021-12-02T17:08:00Z"/>
  <w16cex:commentExtensible w16cex:durableId="255389D8" w16cex:dateUtc="2021-12-02T17:07:00Z"/>
  <w16cex:commentExtensible w16cex:durableId="25538A14" w16cex:dateUtc="2021-12-02T17:08:00Z"/>
  <w16cex:commentExtensible w16cex:durableId="25538959" w16cex:dateUtc="2021-12-02T17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B3A2" w14:textId="77777777" w:rsidR="009F323A" w:rsidRDefault="009F323A" w:rsidP="00470A52">
      <w:pPr>
        <w:spacing w:after="0" w:line="240" w:lineRule="auto"/>
      </w:pPr>
      <w:r>
        <w:separator/>
      </w:r>
    </w:p>
  </w:endnote>
  <w:endnote w:type="continuationSeparator" w:id="0">
    <w:p w14:paraId="69E25029" w14:textId="77777777" w:rsidR="009F323A" w:rsidRDefault="009F323A" w:rsidP="0047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FA69" w14:textId="77777777" w:rsidR="009F323A" w:rsidRDefault="009F323A" w:rsidP="00470A52">
      <w:pPr>
        <w:spacing w:after="0" w:line="240" w:lineRule="auto"/>
      </w:pPr>
      <w:r>
        <w:separator/>
      </w:r>
    </w:p>
  </w:footnote>
  <w:footnote w:type="continuationSeparator" w:id="0">
    <w:p w14:paraId="08D9732D" w14:textId="77777777" w:rsidR="009F323A" w:rsidRDefault="009F323A" w:rsidP="0047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5075"/>
    <w:multiLevelType w:val="hybridMultilevel"/>
    <w:tmpl w:val="D3D67A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B0C4B"/>
    <w:multiLevelType w:val="hybridMultilevel"/>
    <w:tmpl w:val="4F42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603"/>
    <w:multiLevelType w:val="hybridMultilevel"/>
    <w:tmpl w:val="835251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9E4ECC"/>
    <w:multiLevelType w:val="hybridMultilevel"/>
    <w:tmpl w:val="39446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1035E"/>
    <w:multiLevelType w:val="hybridMultilevel"/>
    <w:tmpl w:val="AF3AB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25"/>
    <w:rsid w:val="00025225"/>
    <w:rsid w:val="00037D64"/>
    <w:rsid w:val="000771F0"/>
    <w:rsid w:val="0009318D"/>
    <w:rsid w:val="000A0B89"/>
    <w:rsid w:val="000A332C"/>
    <w:rsid w:val="00126F99"/>
    <w:rsid w:val="00187E1B"/>
    <w:rsid w:val="00285F76"/>
    <w:rsid w:val="0029461B"/>
    <w:rsid w:val="002C51C3"/>
    <w:rsid w:val="0030066E"/>
    <w:rsid w:val="003149F9"/>
    <w:rsid w:val="00353F20"/>
    <w:rsid w:val="00355D93"/>
    <w:rsid w:val="00395B57"/>
    <w:rsid w:val="003C2012"/>
    <w:rsid w:val="003C6C01"/>
    <w:rsid w:val="003E4CDC"/>
    <w:rsid w:val="003E6C8E"/>
    <w:rsid w:val="0040683C"/>
    <w:rsid w:val="00410A0B"/>
    <w:rsid w:val="00413F43"/>
    <w:rsid w:val="00415132"/>
    <w:rsid w:val="00430513"/>
    <w:rsid w:val="004324B1"/>
    <w:rsid w:val="004446D1"/>
    <w:rsid w:val="00470A52"/>
    <w:rsid w:val="00473051"/>
    <w:rsid w:val="004B04AE"/>
    <w:rsid w:val="004B2AA7"/>
    <w:rsid w:val="004D477D"/>
    <w:rsid w:val="004D52AB"/>
    <w:rsid w:val="005329BB"/>
    <w:rsid w:val="006012DB"/>
    <w:rsid w:val="00656C78"/>
    <w:rsid w:val="00696C89"/>
    <w:rsid w:val="006A08A8"/>
    <w:rsid w:val="006A2398"/>
    <w:rsid w:val="006C1AA7"/>
    <w:rsid w:val="006C7D07"/>
    <w:rsid w:val="006D0893"/>
    <w:rsid w:val="006F49B5"/>
    <w:rsid w:val="00703677"/>
    <w:rsid w:val="007421CA"/>
    <w:rsid w:val="00747FEC"/>
    <w:rsid w:val="00766120"/>
    <w:rsid w:val="007A53E7"/>
    <w:rsid w:val="007E68FC"/>
    <w:rsid w:val="00871AB2"/>
    <w:rsid w:val="008A3D9E"/>
    <w:rsid w:val="008F69C1"/>
    <w:rsid w:val="009B4DF4"/>
    <w:rsid w:val="009B50C7"/>
    <w:rsid w:val="009F323A"/>
    <w:rsid w:val="00A25C10"/>
    <w:rsid w:val="00A55459"/>
    <w:rsid w:val="00A65096"/>
    <w:rsid w:val="00A66F0F"/>
    <w:rsid w:val="00A80813"/>
    <w:rsid w:val="00AC2D1D"/>
    <w:rsid w:val="00AD2DE5"/>
    <w:rsid w:val="00AD31A9"/>
    <w:rsid w:val="00B059F6"/>
    <w:rsid w:val="00B32652"/>
    <w:rsid w:val="00B66AAB"/>
    <w:rsid w:val="00B70238"/>
    <w:rsid w:val="00B91873"/>
    <w:rsid w:val="00BB109A"/>
    <w:rsid w:val="00BC5A4F"/>
    <w:rsid w:val="00BC73FD"/>
    <w:rsid w:val="00C24A1A"/>
    <w:rsid w:val="00C24C0D"/>
    <w:rsid w:val="00C61C5D"/>
    <w:rsid w:val="00C767CD"/>
    <w:rsid w:val="00C82E33"/>
    <w:rsid w:val="00CD6A24"/>
    <w:rsid w:val="00D30360"/>
    <w:rsid w:val="00DB6E07"/>
    <w:rsid w:val="00E30259"/>
    <w:rsid w:val="00EB010D"/>
    <w:rsid w:val="00EB0125"/>
    <w:rsid w:val="00ED2192"/>
    <w:rsid w:val="00ED2C45"/>
    <w:rsid w:val="00ED6A95"/>
    <w:rsid w:val="00F25CB9"/>
    <w:rsid w:val="00F42F85"/>
    <w:rsid w:val="00F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BAC6"/>
  <w15:chartTrackingRefBased/>
  <w15:docId w15:val="{D38EB96E-8B2C-4D2C-AD2B-E16A946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01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Datumenbetreft">
    <w:name w:val="Huisstijl - Datum en betreft"/>
    <w:basedOn w:val="Standaard"/>
    <w:rsid w:val="00EB0125"/>
    <w:pPr>
      <w:widowControl w:val="0"/>
      <w:tabs>
        <w:tab w:val="left" w:pos="737"/>
      </w:tabs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Aanhef">
    <w:name w:val="Huisstijl - Aanhef"/>
    <w:basedOn w:val="Standaard"/>
    <w:rsid w:val="00EB0125"/>
    <w:pPr>
      <w:widowControl w:val="0"/>
      <w:suppressAutoHyphens/>
      <w:autoSpaceDN w:val="0"/>
      <w:spacing w:before="100" w:after="24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6F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6F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6F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6F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6F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F9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A5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A5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0A5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B010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@nv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B4A7-0267-47B9-983A-C43368D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H.J.F. de (Hiske)</dc:creator>
  <cp:keywords/>
  <dc:description/>
  <cp:lastModifiedBy>Aad Noordermeer</cp:lastModifiedBy>
  <cp:revision>2</cp:revision>
  <dcterms:created xsi:type="dcterms:W3CDTF">2021-12-30T09:40:00Z</dcterms:created>
  <dcterms:modified xsi:type="dcterms:W3CDTF">2021-12-30T09:40:00Z</dcterms:modified>
</cp:coreProperties>
</file>