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769D9" w14:textId="27A9AC02" w:rsidR="00AF3247" w:rsidRPr="00AF3247" w:rsidRDefault="00AF3247">
      <w:pPr>
        <w:rPr>
          <w:b/>
          <w:bCs/>
        </w:rPr>
      </w:pPr>
      <w:r w:rsidRPr="00AF3247">
        <w:rPr>
          <w:b/>
          <w:bCs/>
        </w:rPr>
        <w:t>Checklist voor werknemer die uit dienst gaat</w:t>
      </w:r>
    </w:p>
    <w:p w14:paraId="333897ED" w14:textId="1D2938B7" w:rsidR="00AF3247" w:rsidRDefault="00AF3247"/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6"/>
        <w:gridCol w:w="992"/>
        <w:gridCol w:w="1137"/>
      </w:tblGrid>
      <w:tr w:rsidR="00AF3247" w:rsidRPr="000D7E98" w14:paraId="6C432278" w14:textId="77777777" w:rsidTr="002C69A2">
        <w:trPr>
          <w:trHeight w:val="103"/>
        </w:trPr>
        <w:tc>
          <w:tcPr>
            <w:tcW w:w="6826" w:type="dxa"/>
          </w:tcPr>
          <w:p w14:paraId="0A7833A5" w14:textId="77777777" w:rsidR="00AF3247" w:rsidRPr="000D7E98" w:rsidRDefault="00AF3247" w:rsidP="002C69A2">
            <w:pPr>
              <w:spacing w:after="0" w:line="240" w:lineRule="auto"/>
              <w:rPr>
                <w:rFonts w:cstheme="minorHAnsi"/>
              </w:rPr>
            </w:pPr>
            <w:r w:rsidRPr="000D7E98">
              <w:rPr>
                <w:rFonts w:cstheme="minorHAnsi"/>
                <w:b/>
                <w:bCs/>
              </w:rPr>
              <w:t xml:space="preserve">Omschrijving actie </w:t>
            </w:r>
          </w:p>
        </w:tc>
        <w:tc>
          <w:tcPr>
            <w:tcW w:w="992" w:type="dxa"/>
          </w:tcPr>
          <w:p w14:paraId="4061E7AE" w14:textId="77777777" w:rsidR="00AF3247" w:rsidRPr="000D7E98" w:rsidRDefault="00AF3247" w:rsidP="002C69A2">
            <w:pPr>
              <w:spacing w:after="0" w:line="240" w:lineRule="auto"/>
              <w:rPr>
                <w:rFonts w:cstheme="minorHAnsi"/>
              </w:rPr>
            </w:pPr>
            <w:r w:rsidRPr="000D7E98">
              <w:rPr>
                <w:rFonts w:cstheme="minorHAnsi"/>
                <w:b/>
                <w:bCs/>
              </w:rPr>
              <w:t xml:space="preserve">Paraaf </w:t>
            </w:r>
          </w:p>
        </w:tc>
        <w:tc>
          <w:tcPr>
            <w:tcW w:w="1137" w:type="dxa"/>
          </w:tcPr>
          <w:p w14:paraId="0701D488" w14:textId="77777777" w:rsidR="00AF3247" w:rsidRPr="000D7E98" w:rsidRDefault="00AF3247" w:rsidP="002C69A2">
            <w:pPr>
              <w:spacing w:after="0" w:line="240" w:lineRule="auto"/>
              <w:rPr>
                <w:rFonts w:cstheme="minorHAnsi"/>
              </w:rPr>
            </w:pPr>
            <w:r w:rsidRPr="000D7E98">
              <w:rPr>
                <w:rFonts w:cstheme="minorHAnsi"/>
                <w:b/>
                <w:bCs/>
              </w:rPr>
              <w:t xml:space="preserve">Datum </w:t>
            </w:r>
          </w:p>
        </w:tc>
      </w:tr>
      <w:tr w:rsidR="00AF3247" w:rsidRPr="000D7E98" w14:paraId="3C30ACC2" w14:textId="77777777" w:rsidTr="002C69A2">
        <w:trPr>
          <w:trHeight w:val="1088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5738" w14:textId="77777777" w:rsidR="00AF3247" w:rsidRPr="000D7E98" w:rsidRDefault="00AF3247" w:rsidP="002C69A2">
            <w:pPr>
              <w:spacing w:after="0" w:line="240" w:lineRule="auto"/>
              <w:rPr>
                <w:rFonts w:cstheme="minorHAnsi"/>
              </w:rPr>
            </w:pPr>
            <w:r w:rsidRPr="000D7E98">
              <w:rPr>
                <w:rFonts w:cstheme="minorHAnsi"/>
              </w:rPr>
              <w:t xml:space="preserve">1. Voorbereiden van het intrekken van de toegang tot informatie </w:t>
            </w:r>
          </w:p>
          <w:p w14:paraId="7DB4E278" w14:textId="77777777" w:rsidR="00AF3247" w:rsidRPr="000D7E98" w:rsidRDefault="00AF3247" w:rsidP="002C69A2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 w:rsidRPr="0028F462">
              <w:t>intrekken van alle toegangsrechten op de juiste datum.</w:t>
            </w:r>
          </w:p>
          <w:p w14:paraId="1F6121B6" w14:textId="77777777" w:rsidR="00AF3247" w:rsidRPr="00651A76" w:rsidRDefault="00AF3247" w:rsidP="002C69A2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 w:rsidRPr="0028F462">
              <w:t xml:space="preserve">intrekken toegangspas op de juiste datum </w:t>
            </w:r>
            <w:r w:rsidRPr="0028F462">
              <w:rPr>
                <w:i/>
                <w:iCs/>
              </w:rPr>
              <w:t>(en dit registreren in een Overzichtslijst van verstrekte rechten).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105E" w14:textId="77777777" w:rsidR="00AF3247" w:rsidRPr="000D7E98" w:rsidRDefault="00AF3247" w:rsidP="002C69A2">
            <w:pPr>
              <w:pStyle w:val="Lijstalinea"/>
              <w:spacing w:after="0" w:line="240" w:lineRule="auto"/>
              <w:ind w:left="360"/>
              <w:rPr>
                <w:rFonts w:cstheme="minorHAnsi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CA67" w14:textId="77777777" w:rsidR="00AF3247" w:rsidRPr="000D7E98" w:rsidRDefault="00AF3247" w:rsidP="002C69A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F3247" w:rsidRPr="000D7E98" w14:paraId="46A264C8" w14:textId="77777777" w:rsidTr="002C69A2">
        <w:trPr>
          <w:trHeight w:val="1436"/>
        </w:trPr>
        <w:tc>
          <w:tcPr>
            <w:tcW w:w="6826" w:type="dxa"/>
          </w:tcPr>
          <w:p w14:paraId="32605210" w14:textId="77777777" w:rsidR="00AF3247" w:rsidRPr="000D7E98" w:rsidRDefault="00AF3247" w:rsidP="002C69A2">
            <w:pPr>
              <w:spacing w:after="0" w:line="240" w:lineRule="auto"/>
              <w:rPr>
                <w:rFonts w:cstheme="minorHAnsi"/>
              </w:rPr>
            </w:pPr>
            <w:r w:rsidRPr="000D7E98">
              <w:rPr>
                <w:rFonts w:cstheme="minorHAnsi"/>
              </w:rPr>
              <w:t xml:space="preserve">2. Effectueren van het intrekken van de toegangsrechten </w:t>
            </w:r>
          </w:p>
          <w:p w14:paraId="34390382" w14:textId="77777777" w:rsidR="00AF3247" w:rsidRPr="00651A76" w:rsidRDefault="00AF3247" w:rsidP="002C69A2">
            <w:pPr>
              <w:pStyle w:val="Lijstalinea"/>
              <w:numPr>
                <w:ilvl w:val="0"/>
                <w:numId w:val="2"/>
              </w:numPr>
              <w:spacing w:after="0" w:line="240" w:lineRule="auto"/>
            </w:pPr>
            <w:r w:rsidRPr="0028F462">
              <w:t xml:space="preserve">eventueel: innemen van toegangspas en -code </w:t>
            </w:r>
            <w:r w:rsidRPr="0028F462">
              <w:rPr>
                <w:i/>
                <w:iCs/>
              </w:rPr>
              <w:t xml:space="preserve">(en dit registreren in de Overzichtslijst van verstrekte rechten). </w:t>
            </w:r>
          </w:p>
          <w:p w14:paraId="0A4867F3" w14:textId="77777777" w:rsidR="00AF3247" w:rsidRPr="00651A76" w:rsidRDefault="00AF3247" w:rsidP="002C69A2">
            <w:pPr>
              <w:pStyle w:val="Lijstalinea"/>
              <w:numPr>
                <w:ilvl w:val="0"/>
                <w:numId w:val="2"/>
              </w:numPr>
              <w:spacing w:after="0" w:line="240" w:lineRule="auto"/>
            </w:pPr>
            <w:r w:rsidRPr="0028F462">
              <w:t xml:space="preserve">eventueel: intrekken van toegang van buiten praktijk </w:t>
            </w:r>
            <w:r w:rsidRPr="0028F462">
              <w:rPr>
                <w:i/>
                <w:iCs/>
              </w:rPr>
              <w:t>(en dit registreren in een Overzichtslijst van verstrekte rechten).</w:t>
            </w:r>
          </w:p>
        </w:tc>
        <w:tc>
          <w:tcPr>
            <w:tcW w:w="992" w:type="dxa"/>
          </w:tcPr>
          <w:p w14:paraId="16C880F7" w14:textId="77777777" w:rsidR="00AF3247" w:rsidRPr="000D7E98" w:rsidRDefault="00AF3247" w:rsidP="002C69A2">
            <w:pPr>
              <w:spacing w:after="0" w:line="240" w:lineRule="auto"/>
              <w:rPr>
                <w:rFonts w:cstheme="minorHAnsi"/>
              </w:rPr>
            </w:pPr>
            <w:r w:rsidRPr="000D7E98">
              <w:rPr>
                <w:rFonts w:cstheme="minorHAnsi"/>
              </w:rPr>
              <w:t xml:space="preserve"> </w:t>
            </w:r>
          </w:p>
        </w:tc>
        <w:tc>
          <w:tcPr>
            <w:tcW w:w="1137" w:type="dxa"/>
          </w:tcPr>
          <w:p w14:paraId="2508333D" w14:textId="77777777" w:rsidR="00AF3247" w:rsidRPr="000D7E98" w:rsidRDefault="00AF3247" w:rsidP="002C69A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F3247" w:rsidRPr="000D7E98" w14:paraId="37FBA179" w14:textId="77777777" w:rsidTr="002C69A2">
        <w:trPr>
          <w:trHeight w:val="1063"/>
        </w:trPr>
        <w:tc>
          <w:tcPr>
            <w:tcW w:w="6826" w:type="dxa"/>
          </w:tcPr>
          <w:p w14:paraId="5F011A48" w14:textId="77777777" w:rsidR="00AF3247" w:rsidRPr="000D7E98" w:rsidRDefault="00AF3247" w:rsidP="002C69A2">
            <w:pPr>
              <w:spacing w:after="0" w:line="240" w:lineRule="auto"/>
              <w:rPr>
                <w:rFonts w:cstheme="minorHAnsi"/>
              </w:rPr>
            </w:pPr>
            <w:r w:rsidRPr="000D7E98">
              <w:rPr>
                <w:rFonts w:cstheme="minorHAnsi"/>
              </w:rPr>
              <w:t xml:space="preserve">3. Innemen van sleutels, alarmcode praktijkpand en overige toegangsmiddelen </w:t>
            </w:r>
          </w:p>
          <w:p w14:paraId="485A1CE3" w14:textId="77777777" w:rsidR="00AF3247" w:rsidRPr="00651A76" w:rsidRDefault="00AF3247" w:rsidP="002C69A2">
            <w:pPr>
              <w:pStyle w:val="Lijstalinea"/>
              <w:numPr>
                <w:ilvl w:val="0"/>
                <w:numId w:val="3"/>
              </w:numPr>
              <w:spacing w:after="0" w:line="240" w:lineRule="auto"/>
            </w:pPr>
            <w:r w:rsidRPr="0028F462">
              <w:t xml:space="preserve">zo nodig: innemen van alle overige toegangsmiddelen </w:t>
            </w:r>
            <w:r w:rsidRPr="0028F462">
              <w:rPr>
                <w:i/>
                <w:iCs/>
              </w:rPr>
              <w:t>(en dit registreren in een Overzichtslijst van verstrekte rechten).</w:t>
            </w:r>
          </w:p>
        </w:tc>
        <w:tc>
          <w:tcPr>
            <w:tcW w:w="992" w:type="dxa"/>
          </w:tcPr>
          <w:p w14:paraId="44131D69" w14:textId="77777777" w:rsidR="00AF3247" w:rsidRPr="000D7E98" w:rsidRDefault="00AF3247" w:rsidP="002C69A2">
            <w:pPr>
              <w:spacing w:after="0" w:line="240" w:lineRule="auto"/>
              <w:rPr>
                <w:rFonts w:cstheme="minorHAnsi"/>
              </w:rPr>
            </w:pPr>
          </w:p>
          <w:p w14:paraId="2C5C2308" w14:textId="77777777" w:rsidR="00AF3247" w:rsidRPr="000D7E98" w:rsidRDefault="00AF3247" w:rsidP="002C69A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7" w:type="dxa"/>
          </w:tcPr>
          <w:p w14:paraId="65B8B43C" w14:textId="77777777" w:rsidR="00AF3247" w:rsidRPr="000D7E98" w:rsidRDefault="00AF3247" w:rsidP="002C69A2">
            <w:pPr>
              <w:spacing w:after="0" w:line="240" w:lineRule="auto"/>
              <w:rPr>
                <w:rFonts w:cstheme="minorHAnsi"/>
              </w:rPr>
            </w:pPr>
          </w:p>
          <w:p w14:paraId="79E742D3" w14:textId="77777777" w:rsidR="00AF3247" w:rsidRPr="000D7E98" w:rsidRDefault="00AF3247" w:rsidP="002C69A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F3247" w:rsidRPr="000D7E98" w14:paraId="20F59655" w14:textId="77777777" w:rsidTr="002C69A2">
        <w:trPr>
          <w:trHeight w:val="583"/>
        </w:trPr>
        <w:tc>
          <w:tcPr>
            <w:tcW w:w="6826" w:type="dxa"/>
          </w:tcPr>
          <w:p w14:paraId="4B6E6C82" w14:textId="77777777" w:rsidR="00AF3247" w:rsidRPr="00651A76" w:rsidRDefault="00AF3247" w:rsidP="002C69A2">
            <w:pPr>
              <w:spacing w:after="0" w:line="240" w:lineRule="auto"/>
            </w:pPr>
            <w:r w:rsidRPr="0028F462">
              <w:t xml:space="preserve">4. Bespreken dat geheimhoudingsplicht ook bestaat na beëindigen dienstverband </w:t>
            </w:r>
          </w:p>
        </w:tc>
        <w:tc>
          <w:tcPr>
            <w:tcW w:w="992" w:type="dxa"/>
          </w:tcPr>
          <w:p w14:paraId="664590FD" w14:textId="77777777" w:rsidR="00AF3247" w:rsidRPr="000D7E98" w:rsidRDefault="00AF3247" w:rsidP="002C69A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7" w:type="dxa"/>
          </w:tcPr>
          <w:p w14:paraId="15D82AFB" w14:textId="77777777" w:rsidR="00AF3247" w:rsidRPr="000D7E98" w:rsidRDefault="00AF3247" w:rsidP="002C69A2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5171813F" w14:textId="77777777" w:rsidR="00AF3247" w:rsidRDefault="00AF3247"/>
    <w:sectPr w:rsidR="00AF3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F353A"/>
    <w:multiLevelType w:val="hybridMultilevel"/>
    <w:tmpl w:val="66345E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E2C6F"/>
    <w:multiLevelType w:val="hybridMultilevel"/>
    <w:tmpl w:val="96F0F4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E74A1"/>
    <w:multiLevelType w:val="hybridMultilevel"/>
    <w:tmpl w:val="281E4F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39708">
    <w:abstractNumId w:val="0"/>
  </w:num>
  <w:num w:numId="2" w16cid:durableId="1148329276">
    <w:abstractNumId w:val="2"/>
  </w:num>
  <w:num w:numId="3" w16cid:durableId="735664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47"/>
    <w:rsid w:val="00A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7BC7"/>
  <w15:chartTrackingRefBased/>
  <w15:docId w15:val="{6ED986D8-9D2B-47F9-9332-8ACEC379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F3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Rook</dc:creator>
  <cp:keywords/>
  <dc:description/>
  <cp:lastModifiedBy>Liesbeth Rook</cp:lastModifiedBy>
  <cp:revision>1</cp:revision>
  <dcterms:created xsi:type="dcterms:W3CDTF">2023-04-21T11:25:00Z</dcterms:created>
  <dcterms:modified xsi:type="dcterms:W3CDTF">2023-04-21T11:26:00Z</dcterms:modified>
</cp:coreProperties>
</file>