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48F9" w14:textId="77777777" w:rsidR="00000000" w:rsidRDefault="00000000">
      <w:pPr>
        <w:widowControl w:val="0"/>
        <w:autoSpaceDE w:val="0"/>
        <w:autoSpaceDN w:val="0"/>
        <w:adjustRightInd w:val="0"/>
        <w:spacing w:after="0" w:line="240" w:lineRule="auto"/>
        <w:rPr>
          <w:rFonts w:ascii="Helvetica" w:hAnsi="Helvetica" w:cs="Helvetica"/>
          <w:color w:val="000000"/>
          <w:sz w:val="30"/>
          <w:szCs w:val="30"/>
        </w:rPr>
      </w:pPr>
      <w:r>
        <w:rPr>
          <w:rFonts w:ascii="Helvetica" w:hAnsi="Helvetica" w:cs="Helvetica"/>
          <w:color w:val="000000"/>
          <w:sz w:val="30"/>
          <w:szCs w:val="30"/>
        </w:rPr>
        <w:t>Bereid je voor op een spoedgeval</w:t>
      </w:r>
    </w:p>
    <w:p w14:paraId="317C22F1" w14:textId="77777777" w:rsidR="00000000" w:rsidRDefault="00000000">
      <w:pPr>
        <w:widowControl w:val="0"/>
        <w:autoSpaceDE w:val="0"/>
        <w:autoSpaceDN w:val="0"/>
        <w:adjustRightInd w:val="0"/>
        <w:spacing w:after="0" w:line="240" w:lineRule="auto"/>
        <w:rPr>
          <w:rFonts w:ascii="Helvetica" w:hAnsi="Helvetica" w:cs="Helvetica"/>
          <w:color w:val="000000"/>
          <w:sz w:val="30"/>
          <w:szCs w:val="30"/>
        </w:rPr>
      </w:pPr>
    </w:p>
    <w:p w14:paraId="02555105" w14:textId="77777777" w:rsidR="00000000" w:rsidRDefault="00000000">
      <w:pPr>
        <w:widowControl w:val="0"/>
        <w:autoSpaceDE w:val="0"/>
        <w:autoSpaceDN w:val="0"/>
        <w:adjustRightInd w:val="0"/>
        <w:spacing w:after="0" w:line="240" w:lineRule="auto"/>
        <w:rPr>
          <w:rFonts w:ascii="Helvetica" w:hAnsi="Helvetica" w:cs="Helvetica"/>
          <w:color w:val="000000"/>
          <w:sz w:val="21"/>
          <w:szCs w:val="21"/>
        </w:rPr>
      </w:pPr>
      <w:r>
        <w:rPr>
          <w:rFonts w:ascii="Helvetica" w:hAnsi="Helvetica" w:cs="Helvetica"/>
          <w:color w:val="000000"/>
          <w:sz w:val="21"/>
          <w:szCs w:val="21"/>
        </w:rPr>
        <w:t>In het geval van spoed heb je snel de juiste zorg nodig. Daarom is het belangrijk om te weten wanneer, hoe en met wie je contact opneemt. Om je daarbij te helpen kun je dit stappenplan gebruiken. Vul de gegevens van jouw huisarts en huisartsenspoedpost in op de lege velden op de voorkant van deze flyer. Zo heb je altijd de juiste contactgegevens bij de hand.</w:t>
      </w:r>
    </w:p>
    <w:p w14:paraId="1E11E727" w14:textId="77777777" w:rsidR="00000000" w:rsidRDefault="00000000">
      <w:pPr>
        <w:widowControl w:val="0"/>
        <w:autoSpaceDE w:val="0"/>
        <w:autoSpaceDN w:val="0"/>
        <w:adjustRightInd w:val="0"/>
        <w:spacing w:after="0" w:line="240" w:lineRule="auto"/>
        <w:rPr>
          <w:rFonts w:ascii="Helvetica" w:hAnsi="Helvetica" w:cs="Helvetica"/>
          <w:color w:val="000000"/>
          <w:sz w:val="21"/>
          <w:szCs w:val="21"/>
        </w:rPr>
      </w:pPr>
    </w:p>
    <w:p w14:paraId="2FDD7317" w14:textId="77777777" w:rsidR="00000000" w:rsidRDefault="00000000">
      <w:pPr>
        <w:widowControl w:val="0"/>
        <w:autoSpaceDE w:val="0"/>
        <w:autoSpaceDN w:val="0"/>
        <w:adjustRightInd w:val="0"/>
        <w:spacing w:after="0" w:line="240" w:lineRule="auto"/>
        <w:rPr>
          <w:rFonts w:ascii="Helvetica" w:hAnsi="Helvetica" w:cs="Helvetica"/>
          <w:color w:val="000000"/>
          <w:sz w:val="30"/>
          <w:szCs w:val="30"/>
        </w:rPr>
      </w:pPr>
      <w:r>
        <w:rPr>
          <w:rFonts w:ascii="Helvetica" w:hAnsi="Helvetica" w:cs="Helvetica"/>
          <w:color w:val="000000"/>
          <w:sz w:val="30"/>
          <w:szCs w:val="30"/>
        </w:rPr>
        <w:t>Waarom is dit belangrijk?</w:t>
      </w:r>
    </w:p>
    <w:p w14:paraId="5D94F6C2" w14:textId="77777777" w:rsidR="00000000" w:rsidRDefault="00000000">
      <w:pPr>
        <w:widowControl w:val="0"/>
        <w:autoSpaceDE w:val="0"/>
        <w:autoSpaceDN w:val="0"/>
        <w:adjustRightInd w:val="0"/>
        <w:spacing w:after="0" w:line="240" w:lineRule="auto"/>
        <w:rPr>
          <w:rFonts w:ascii="Helvetica" w:hAnsi="Helvetica" w:cs="Helvetica"/>
          <w:color w:val="000000"/>
          <w:sz w:val="30"/>
          <w:szCs w:val="30"/>
        </w:rPr>
      </w:pPr>
    </w:p>
    <w:p w14:paraId="36CB57EA" w14:textId="77777777" w:rsidR="00000000" w:rsidRDefault="00000000">
      <w:pPr>
        <w:widowControl w:val="0"/>
        <w:autoSpaceDE w:val="0"/>
        <w:autoSpaceDN w:val="0"/>
        <w:adjustRightInd w:val="0"/>
        <w:spacing w:after="0" w:line="240" w:lineRule="auto"/>
        <w:rPr>
          <w:rFonts w:ascii="Helvetica" w:hAnsi="Helvetica" w:cs="Helvetica"/>
          <w:color w:val="000000"/>
          <w:sz w:val="21"/>
          <w:szCs w:val="21"/>
        </w:rPr>
      </w:pPr>
      <w:r>
        <w:rPr>
          <w:rFonts w:ascii="Helvetica" w:hAnsi="Helvetica" w:cs="Helvetica"/>
          <w:color w:val="000000"/>
          <w:sz w:val="21"/>
          <w:szCs w:val="21"/>
        </w:rPr>
        <w:t>Het kan lastig zijn om de juiste acute zorgaanbieder te kiezen: de huisarts, huisartsenspoedpost of ambulancezorg (112). Met dit stappenplan ben je beter geïnformeerd over de verschillende acute zorgaanbieders en de wijze waarop je die kunt benaderen. Zo krijg je eerder de juiste zorg, of het juiste zorgadvies, passend bij jouw zorgvraag. Dit draagt bij aan het verminderen van de druk op de acute zorg.</w:t>
      </w:r>
    </w:p>
    <w:p w14:paraId="31F88FAA" w14:textId="77777777" w:rsidR="00000000" w:rsidRDefault="00000000">
      <w:pPr>
        <w:widowControl w:val="0"/>
        <w:autoSpaceDE w:val="0"/>
        <w:autoSpaceDN w:val="0"/>
        <w:adjustRightInd w:val="0"/>
        <w:spacing w:after="0" w:line="240" w:lineRule="auto"/>
        <w:rPr>
          <w:rFonts w:ascii="ArialMT" w:hAnsi="ArialMT" w:cs="ArialMT"/>
          <w:color w:val="000000"/>
          <w:sz w:val="24"/>
          <w:szCs w:val="24"/>
        </w:rPr>
      </w:pPr>
    </w:p>
    <w:p w14:paraId="27AC3690" w14:textId="77777777" w:rsidR="00000000" w:rsidRDefault="00000000">
      <w:pPr>
        <w:widowControl w:val="0"/>
        <w:autoSpaceDE w:val="0"/>
        <w:autoSpaceDN w:val="0"/>
        <w:adjustRightInd w:val="0"/>
        <w:spacing w:after="0" w:line="288" w:lineRule="auto"/>
        <w:rPr>
          <w:rFonts w:ascii="ArialMT" w:hAnsi="ArialMT" w:cs="ArialMT"/>
          <w:color w:val="000000"/>
          <w:sz w:val="24"/>
          <w:szCs w:val="24"/>
        </w:rPr>
      </w:pPr>
      <w:r>
        <w:rPr>
          <w:rFonts w:ascii="ArialMT" w:hAnsi="ArialMT" w:cs="ArialMT"/>
          <w:color w:val="000000"/>
          <w:sz w:val="24"/>
          <w:szCs w:val="24"/>
        </w:rPr>
        <w:t>[BUTTON: Download stappenplan]</w:t>
      </w:r>
    </w:p>
    <w:p w14:paraId="14B608EF" w14:textId="77777777" w:rsidR="007F5803" w:rsidRDefault="00000000">
      <w:pPr>
        <w:widowControl w:val="0"/>
        <w:autoSpaceDE w:val="0"/>
        <w:autoSpaceDN w:val="0"/>
        <w:adjustRightInd w:val="0"/>
        <w:spacing w:after="0" w:line="288" w:lineRule="auto"/>
      </w:pPr>
      <w:r>
        <w:rPr>
          <w:rFonts w:ascii="ArialMT" w:hAnsi="ArialMT" w:cs="ArialMT"/>
          <w:color w:val="000000"/>
          <w:sz w:val="24"/>
          <w:szCs w:val="24"/>
        </w:rPr>
        <w:t>[VIDEO: Animatie liggend]</w:t>
      </w:r>
    </w:p>
    <w:sectPr w:rsidR="007F5803">
      <w:pgSz w:w="11900" w:h="16840"/>
      <w:pgMar w:top="1417" w:right="1440" w:bottom="1417" w:left="14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9ED"/>
    <w:rsid w:val="007F5803"/>
    <w:rsid w:val="008969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21932"/>
  <w14:defaultImageDpi w14:val="0"/>
  <w15:docId w15:val="{8B552473-38BD-4ACE-A1EE-3FFC834E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751</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Spaargaren</dc:creator>
  <cp:keywords/>
  <dc:description/>
  <cp:lastModifiedBy>Maartje Spaargaren</cp:lastModifiedBy>
  <cp:revision>2</cp:revision>
  <dcterms:created xsi:type="dcterms:W3CDTF">2023-05-31T13:37:00Z</dcterms:created>
  <dcterms:modified xsi:type="dcterms:W3CDTF">2023-05-31T13:37:00Z</dcterms:modified>
</cp:coreProperties>
</file>